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邱羽皓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9100" cy="2252980"/>
                  <wp:effectExtent l="0" t="0" r="6350" b="13970"/>
                  <wp:docPr id="2" name="图片 2" descr="初一6班 文明之星 邱羽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6班 文明之星 邱羽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0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以礼立身，以德润心；文明同行，向阳成长。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DB0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邱羽皓同学是初一六班的优秀学子，现任班级语文课代表。他始终以文明礼仪为行为准则，以品德修养为成长根基，用一言一行践行文明内涵，用一举一动传递温暖力量，是班级里公认的文明标杆，获评“文明之星”实至名归。</w:t>
            </w:r>
          </w:p>
          <w:p w14:paraId="432D6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在邱羽皓心中，文明从来不是抽象的口号，而是融入日常的点滴行动。生活中，他始终秉持谦和有礼的态度，见到老师主动问好，与同学相处真诚友善，用礼貌的言行温暖着身边每一个人。他格外注重细节处的文明修养，看到校园里不起眼的垃圾，会主动弯腰拾起；发现同学有不文明的行为，会耐心善意提醒；日常交往中，他始终遵守文明礼仪规范，用自己的行动带动身边人共同践行文明，让文明之风吹遍班级的每个角落。</w:t>
            </w:r>
          </w:p>
          <w:p w14:paraId="3FC97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作为语文课代表，他更是将文明素养融入岗位履职与班级建设中。收发作业细致认真，及时传达老师的要求，耐心解答同学的疑问，用负责任的态度做好老师与同学之间的桥梁；在班级活动中，他主动维护秩序，尊重他人发言，用文明的言行营造和谐的集体氛围。在他的带动下，班级同学的文明意识不断提升，班级环境愈发整洁有序，班级风貌也变得更加文明向上，真正实现了“以一人之文明，带动一群人之文明”。</w:t>
            </w:r>
          </w:p>
          <w:p w14:paraId="2E4B2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rFonts w:hint="eastAsia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邱羽皓同学始终坚守端正的品德与实事求是的原则，思想正直，从未触碰不良信息，始终以高标准严格要求自己，做到品德端正、言行一致。学习上，他勤奋踏实、脚踏实地，始终保持严谨认真的态度，在学业上稳步前行，实现了品德与学业的双向成长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rFonts w:hint="eastAsia"/>
                <w:szCs w:val="21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他深知，文明是一个人最动人的底色，是班级最珍贵的财富。从主动问好的礼貌，到弯腰拾捡的自觉；从坚守原则的正直，到踏实奋进的态度，邱羽皓同学用一言一行践行着文明的真谛，用一举一动传递着青春的正能量，是全体同学学习的文明榜样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邱羽皓同学，以礼立身，以德润心，言行文明，品学兼优，是班级文明风尚的引领者，特推荐参评华附 “文明之星”。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drawing>
                <wp:inline distT="0" distB="0" distL="0" distR="0">
                  <wp:extent cx="561975" cy="471805"/>
                  <wp:effectExtent l="0" t="0" r="9525" b="4445"/>
                  <wp:docPr id="187214572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214572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497" cy="48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</w:t>
            </w:r>
            <w:bookmarkStart w:id="0" w:name="_GoBack"/>
            <w:bookmarkEnd w:id="0"/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2026年4月9日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05FC7"/>
    <w:rsid w:val="00044A1E"/>
    <w:rsid w:val="000D5C81"/>
    <w:rsid w:val="00116252"/>
    <w:rsid w:val="00162C09"/>
    <w:rsid w:val="001D6BD0"/>
    <w:rsid w:val="00203F8E"/>
    <w:rsid w:val="002D7F3B"/>
    <w:rsid w:val="003226C4"/>
    <w:rsid w:val="003E2822"/>
    <w:rsid w:val="004213A3"/>
    <w:rsid w:val="004816B9"/>
    <w:rsid w:val="00485CDB"/>
    <w:rsid w:val="004B32DD"/>
    <w:rsid w:val="004D795E"/>
    <w:rsid w:val="004F6C6D"/>
    <w:rsid w:val="005002C7"/>
    <w:rsid w:val="0058062F"/>
    <w:rsid w:val="005B54C0"/>
    <w:rsid w:val="005D4D51"/>
    <w:rsid w:val="005E7B26"/>
    <w:rsid w:val="006709C5"/>
    <w:rsid w:val="00674FA0"/>
    <w:rsid w:val="006B18FB"/>
    <w:rsid w:val="006C7264"/>
    <w:rsid w:val="006E23B6"/>
    <w:rsid w:val="00703338"/>
    <w:rsid w:val="00720E7C"/>
    <w:rsid w:val="00763BD7"/>
    <w:rsid w:val="00785709"/>
    <w:rsid w:val="007866D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02721"/>
    <w:rsid w:val="00F250EF"/>
    <w:rsid w:val="00F62784"/>
    <w:rsid w:val="00FD5E22"/>
    <w:rsid w:val="00FE1A04"/>
    <w:rsid w:val="56940A43"/>
    <w:rsid w:val="631D71F7"/>
    <w:rsid w:val="63DB29FF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901</Words>
  <Characters>904</Characters>
  <Lines>37</Lines>
  <Paragraphs>25</Paragraphs>
  <TotalTime>2</TotalTime>
  <ScaleCrop>false</ScaleCrop>
  <LinksUpToDate>false</LinksUpToDate>
  <CharactersWithSpaces>984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2026-04-22T02:22:20Z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215B0472571842A698D05CA95F0E0C5C_13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